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802BD4">
        <w:rPr>
          <w:spacing w:val="-5"/>
          <w:sz w:val="24"/>
          <w:szCs w:val="24"/>
        </w:rPr>
        <w:t xml:space="preserve">Оборонная </w:t>
      </w:r>
      <w:r w:rsidR="007755F3">
        <w:rPr>
          <w:spacing w:val="-5"/>
          <w:sz w:val="24"/>
          <w:szCs w:val="24"/>
        </w:rPr>
        <w:t>45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B73770">
      <w:pPr>
        <w:jc w:val="center"/>
      </w:pPr>
      <w:r>
        <w:rPr>
          <w:rFonts w:ascii="Arial Narrow" w:hAnsi="Arial Narrow"/>
          <w:sz w:val="16"/>
          <w:szCs w:val="16"/>
        </w:rPr>
        <w:t xml:space="preserve">г. Мурино </w:t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</w:r>
      <w:r w:rsidR="007C3D29"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Pr="00954A99">
        <w:rPr>
          <w:rFonts w:ascii="Arial Narrow" w:hAnsi="Arial Narrow"/>
          <w:b/>
          <w:sz w:val="16"/>
          <w:szCs w:val="16"/>
        </w:rPr>
        <w:t>, ул.</w:t>
      </w:r>
      <w:r w:rsidR="00802BD4">
        <w:rPr>
          <w:rFonts w:ascii="Arial Narrow" w:hAnsi="Arial Narrow"/>
          <w:b/>
          <w:sz w:val="16"/>
          <w:szCs w:val="16"/>
        </w:rPr>
        <w:t xml:space="preserve"> Оборонная</w:t>
      </w:r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 Ленинградской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proofErr w:type="gramStart"/>
      <w:r w:rsidR="00802BD4">
        <w:rPr>
          <w:rFonts w:ascii="Arial Narrow" w:hAnsi="Arial Narrow"/>
          <w:b/>
          <w:sz w:val="16"/>
          <w:szCs w:val="16"/>
        </w:rPr>
        <w:t>Оборонная</w:t>
      </w:r>
      <w:proofErr w:type="gramEnd"/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</w:t>
      </w:r>
      <w:r w:rsidR="00B73770">
        <w:rPr>
          <w:rFonts w:ascii="Arial Narrow" w:hAnsi="Arial Narrow"/>
          <w:sz w:val="16"/>
          <w:szCs w:val="16"/>
        </w:rPr>
        <w:t xml:space="preserve">г. Мурино,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802BD4">
        <w:rPr>
          <w:rFonts w:ascii="Arial Narrow" w:hAnsi="Arial Narrow"/>
          <w:b/>
          <w:sz w:val="16"/>
          <w:szCs w:val="16"/>
        </w:rPr>
        <w:t>Оборонная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7755F3">
        <w:rPr>
          <w:rFonts w:ascii="Arial Narrow" w:hAnsi="Arial Narrow"/>
          <w:b/>
          <w:sz w:val="16"/>
          <w:szCs w:val="16"/>
        </w:rPr>
        <w:t>45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="00802BD4">
        <w:rPr>
          <w:rFonts w:ascii="Arial Narrow" w:hAnsi="Arial Narrow"/>
          <w:b/>
          <w:sz w:val="16"/>
          <w:szCs w:val="16"/>
        </w:rPr>
        <w:t>составляет 2</w:t>
      </w:r>
      <w:r w:rsidR="007755F3">
        <w:rPr>
          <w:rFonts w:ascii="Arial Narrow" w:hAnsi="Arial Narrow"/>
          <w:b/>
          <w:sz w:val="16"/>
          <w:szCs w:val="16"/>
        </w:rPr>
        <w:t>4</w:t>
      </w:r>
      <w:r w:rsidRPr="00DB3A0F">
        <w:rPr>
          <w:rFonts w:ascii="Arial Narrow" w:hAnsi="Arial Narrow"/>
          <w:b/>
          <w:sz w:val="16"/>
          <w:szCs w:val="16"/>
        </w:rPr>
        <w:t xml:space="preserve"> руб. </w:t>
      </w:r>
      <w:r w:rsidR="007755F3">
        <w:rPr>
          <w:rFonts w:ascii="Arial Narrow" w:hAnsi="Arial Narrow"/>
          <w:b/>
          <w:sz w:val="16"/>
          <w:szCs w:val="16"/>
        </w:rPr>
        <w:t>99</w:t>
      </w:r>
      <w:r w:rsidRPr="00DB3A0F">
        <w:rPr>
          <w:rFonts w:ascii="Arial Narrow" w:hAnsi="Arial Narrow"/>
          <w:b/>
          <w:sz w:val="16"/>
          <w:szCs w:val="16"/>
        </w:rPr>
        <w:t xml:space="preserve">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7000D0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7000D0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7000D0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7000D0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7000D0" w:rsidRDefault="00636C39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7000D0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45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tbl>
      <w:tblPr>
        <w:tblStyle w:val="af9"/>
        <w:tblW w:w="0" w:type="auto"/>
        <w:tblInd w:w="675" w:type="dxa"/>
        <w:tblLook w:val="04A0" w:firstRow="1" w:lastRow="0" w:firstColumn="1" w:lastColumn="0" w:noHBand="0" w:noVBand="1"/>
      </w:tblPr>
      <w:tblGrid>
        <w:gridCol w:w="567"/>
        <w:gridCol w:w="4253"/>
        <w:gridCol w:w="1134"/>
      </w:tblGrid>
      <w:tr w:rsidR="00802BD4" w:rsidTr="00802BD4">
        <w:tc>
          <w:tcPr>
            <w:tcW w:w="567" w:type="dxa"/>
          </w:tcPr>
          <w:p w:rsid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4253" w:type="dxa"/>
          </w:tcPr>
          <w:p w:rsidR="00802BD4" w:rsidRDefault="00802BD4" w:rsidP="00802BD4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Наименование работ (услуг)</w:t>
            </w:r>
          </w:p>
        </w:tc>
        <w:tc>
          <w:tcPr>
            <w:tcW w:w="1134" w:type="dxa"/>
          </w:tcPr>
          <w:p w:rsidR="00802BD4" w:rsidRPr="00802BD4" w:rsidRDefault="00802BD4" w:rsidP="00802BD4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  <w:vertAlign w:val="superscript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Размер платы, руб./м</w:t>
            </w:r>
            <w:proofErr w:type="gramStart"/>
            <w:r>
              <w:rPr>
                <w:rFonts w:ascii="Arial Narrow" w:hAnsi="Arial Narrow"/>
                <w:sz w:val="18"/>
                <w:szCs w:val="18"/>
                <w:vertAlign w:val="superscript"/>
              </w:rPr>
              <w:t>2</w:t>
            </w:r>
            <w:proofErr w:type="gramEnd"/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Содержание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7,81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Уборка лестничных клеток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3,62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Санитарное содержание придомовой территории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3,81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Управление многоквартирным домом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2,42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 w:rsidRPr="00222205">
              <w:rPr>
                <w:rFonts w:ascii="Arial Narrow" w:hAnsi="Arial Narrow"/>
                <w:sz w:val="18"/>
                <w:szCs w:val="18"/>
              </w:rPr>
              <w:t>Текущий</w:t>
            </w:r>
            <w:proofErr w:type="gramEnd"/>
            <w:r w:rsidRPr="00222205">
              <w:rPr>
                <w:rFonts w:ascii="Arial Narrow" w:hAnsi="Arial Narrow"/>
                <w:sz w:val="18"/>
                <w:szCs w:val="18"/>
              </w:rPr>
              <w:t xml:space="preserve"> ремонт общего имущества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4,14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Обслуживание УУТЭ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>0,88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7</w:t>
            </w:r>
          </w:p>
        </w:tc>
        <w:tc>
          <w:tcPr>
            <w:tcW w:w="4253" w:type="dxa"/>
          </w:tcPr>
          <w:p w:rsidR="00802BD4" w:rsidRDefault="007755F3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территории</w:t>
            </w:r>
          </w:p>
        </w:tc>
        <w:tc>
          <w:tcPr>
            <w:tcW w:w="1134" w:type="dxa"/>
          </w:tcPr>
          <w:p w:rsidR="00802BD4" w:rsidRDefault="007755F3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2,31</w:t>
            </w:r>
          </w:p>
        </w:tc>
      </w:tr>
      <w:tr w:rsidR="00802BD4" w:rsidTr="00802BD4">
        <w:tc>
          <w:tcPr>
            <w:tcW w:w="567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3" w:type="dxa"/>
          </w:tcPr>
          <w:p w:rsidR="00802BD4" w:rsidRDefault="00802BD4" w:rsidP="007755F3">
            <w:pPr>
              <w:spacing w:line="360" w:lineRule="auto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ИТ</w:t>
            </w:r>
            <w:r w:rsidR="00097375">
              <w:rPr>
                <w:rFonts w:ascii="Arial Narrow" w:hAnsi="Arial Narrow"/>
                <w:sz w:val="18"/>
                <w:szCs w:val="18"/>
              </w:rPr>
              <w:t>О</w:t>
            </w:r>
            <w:r>
              <w:rPr>
                <w:rFonts w:ascii="Arial Narrow" w:hAnsi="Arial Narrow"/>
                <w:sz w:val="18"/>
                <w:szCs w:val="18"/>
              </w:rPr>
              <w:t>ГО</w:t>
            </w:r>
          </w:p>
        </w:tc>
        <w:tc>
          <w:tcPr>
            <w:tcW w:w="1134" w:type="dxa"/>
          </w:tcPr>
          <w:p w:rsidR="00802BD4" w:rsidRDefault="00802BD4" w:rsidP="007755F3">
            <w:pPr>
              <w:spacing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7755F3">
              <w:rPr>
                <w:rFonts w:ascii="Arial Narrow" w:hAnsi="Arial Narrow"/>
                <w:sz w:val="18"/>
                <w:szCs w:val="18"/>
              </w:rPr>
              <w:t>4,99</w:t>
            </w:r>
          </w:p>
        </w:tc>
      </w:tr>
    </w:tbl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Плата за </w:t>
      </w:r>
      <w:proofErr w:type="gramStart"/>
      <w:r w:rsidRPr="004312DB">
        <w:rPr>
          <w:rFonts w:ascii="Arial Narrow" w:hAnsi="Arial Narrow"/>
          <w:sz w:val="18"/>
          <w:szCs w:val="18"/>
        </w:rPr>
        <w:t>коммунальные ресурсы, потребляемые  при использовании и содержании общего имущества в МКД определяется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>
        <w:rPr>
          <w:rFonts w:ascii="Arial Narrow" w:hAnsi="Arial Narrow"/>
          <w:sz w:val="20"/>
          <w:szCs w:val="20"/>
        </w:rPr>
        <w:t xml:space="preserve">  </w:t>
      </w:r>
      <w:r w:rsidR="007755F3">
        <w:rPr>
          <w:rFonts w:ascii="Arial Narrow" w:hAnsi="Arial Narrow"/>
          <w:sz w:val="20"/>
          <w:szCs w:val="20"/>
        </w:rPr>
        <w:t>45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  <w:r w:rsidR="006804A0">
              <w:rPr>
                <w:rFonts w:ascii="Arial Narrow" w:hAnsi="Arial Narrow"/>
                <w:b/>
                <w:bCs/>
                <w:sz w:val="18"/>
                <w:szCs w:val="18"/>
              </w:rPr>
              <w:t>,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 w:rsidP="008D7D19">
            <w:pPr>
              <w:spacing w:line="180" w:lineRule="exact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Обслуживание </w:t>
            </w:r>
            <w:r>
              <w:rPr>
                <w:rFonts w:ascii="Arial Narrow" w:hAnsi="Arial Narrow"/>
                <w:sz w:val="18"/>
                <w:szCs w:val="18"/>
              </w:rPr>
              <w:t>узлов учета тепловой энергии (</w:t>
            </w:r>
            <w:r w:rsidRPr="00222205">
              <w:rPr>
                <w:rFonts w:ascii="Arial Narrow" w:hAnsi="Arial Narrow"/>
                <w:sz w:val="18"/>
                <w:szCs w:val="18"/>
              </w:rPr>
              <w:t>УУТЭ</w:t>
            </w:r>
            <w:r>
              <w:rPr>
                <w:rFonts w:ascii="Arial Narrow" w:hAnsi="Arial Narrow"/>
                <w:sz w:val="18"/>
                <w:szCs w:val="18"/>
              </w:rPr>
              <w:t>)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1 раз в месяц </w:t>
            </w:r>
          </w:p>
        </w:tc>
      </w:tr>
      <w:tr w:rsidR="008D7D19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222205" w:rsidRDefault="008D7D19" w:rsidP="008D7D19">
            <w:pPr>
              <w:spacing w:line="180" w:lineRule="exact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222205">
              <w:rPr>
                <w:rFonts w:ascii="Arial Narrow" w:hAnsi="Arial Narrow"/>
                <w:sz w:val="18"/>
                <w:szCs w:val="18"/>
              </w:rPr>
              <w:t xml:space="preserve">Содержание и ремонт </w:t>
            </w:r>
            <w:r>
              <w:rPr>
                <w:rFonts w:ascii="Arial Narrow" w:hAnsi="Arial Narrow"/>
                <w:sz w:val="18"/>
                <w:szCs w:val="18"/>
              </w:rPr>
              <w:t>автоматизированного индивидуального теплового пункта (</w:t>
            </w:r>
            <w:r w:rsidRPr="00222205">
              <w:rPr>
                <w:rFonts w:ascii="Arial Narrow" w:hAnsi="Arial Narrow"/>
                <w:sz w:val="18"/>
                <w:szCs w:val="18"/>
              </w:rPr>
              <w:t>АИТП</w:t>
            </w:r>
            <w:r>
              <w:rPr>
                <w:rFonts w:ascii="Arial Narrow" w:hAnsi="Arial Narrow"/>
                <w:sz w:val="18"/>
                <w:szCs w:val="18"/>
              </w:rPr>
              <w:t xml:space="preserve">) (при наличии)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D19" w:rsidRPr="008F4A2C" w:rsidRDefault="008D7D19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2 раза в месяц 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proofErr w:type="gramStart"/>
      <w:r w:rsidR="00802BD4">
        <w:rPr>
          <w:rFonts w:ascii="Arial Narrow" w:hAnsi="Arial Narrow"/>
          <w:sz w:val="20"/>
          <w:szCs w:val="20"/>
        </w:rPr>
        <w:t>Оборонная</w:t>
      </w:r>
      <w:proofErr w:type="gramEnd"/>
      <w:r w:rsidR="00802BD4">
        <w:rPr>
          <w:rFonts w:ascii="Arial Narrow" w:hAnsi="Arial Narrow"/>
          <w:sz w:val="20"/>
          <w:szCs w:val="20"/>
        </w:rPr>
        <w:t xml:space="preserve"> </w:t>
      </w:r>
      <w:r w:rsidR="00591B0B">
        <w:rPr>
          <w:rFonts w:ascii="Arial Narrow" w:hAnsi="Arial Narrow"/>
          <w:sz w:val="20"/>
          <w:szCs w:val="20"/>
        </w:rPr>
        <w:t xml:space="preserve"> </w:t>
      </w:r>
      <w:r w:rsidR="007755F3">
        <w:rPr>
          <w:rFonts w:ascii="Arial Narrow" w:hAnsi="Arial Narrow"/>
          <w:sz w:val="20"/>
          <w:szCs w:val="20"/>
        </w:rPr>
        <w:t>45</w:t>
      </w:r>
      <w:bookmarkStart w:id="8" w:name="_GoBack"/>
      <w:bookmarkEnd w:id="8"/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>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</w:t>
      </w:r>
      <w:r w:rsidR="00F22DFE">
        <w:rPr>
          <w:rFonts w:ascii="Arial Narrow" w:hAnsi="Arial Narrow"/>
          <w:sz w:val="20"/>
          <w:szCs w:val="20"/>
        </w:rPr>
        <w:t xml:space="preserve">(при наличии) </w:t>
      </w:r>
      <w:r>
        <w:rPr>
          <w:rFonts w:ascii="Arial Narrow" w:hAnsi="Arial Narrow"/>
          <w:sz w:val="20"/>
          <w:szCs w:val="20"/>
        </w:rPr>
        <w:t xml:space="preserve">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6C39" w:rsidRDefault="00636C39">
      <w:r>
        <w:separator/>
      </w:r>
    </w:p>
  </w:endnote>
  <w:endnote w:type="continuationSeparator" w:id="0">
    <w:p w:rsidR="00636C39" w:rsidRDefault="00636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 wp14:anchorId="6500BAAC" wp14:editId="6806461A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7755F3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7755F3">
                      <w:rPr>
                        <w:rStyle w:val="ab"/>
                        <w:noProof/>
                        <w:sz w:val="16"/>
                        <w:szCs w:val="16"/>
                      </w:rPr>
                      <w:t>9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6C39" w:rsidRDefault="00636C39">
      <w:r>
        <w:separator/>
      </w:r>
    </w:p>
  </w:footnote>
  <w:footnote w:type="continuationSeparator" w:id="0">
    <w:p w:rsidR="00636C39" w:rsidRDefault="00636C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proofErr w:type="gramStart"/>
    <w:r w:rsidR="00802BD4">
      <w:rPr>
        <w:rFonts w:ascii="Arial Narrow" w:hAnsi="Arial Narrow"/>
        <w:sz w:val="14"/>
        <w:szCs w:val="14"/>
      </w:rPr>
      <w:t>Оборонная</w:t>
    </w:r>
    <w:proofErr w:type="gramEnd"/>
    <w:r w:rsidR="00802BD4">
      <w:rPr>
        <w:rFonts w:ascii="Arial Narrow" w:hAnsi="Arial Narrow"/>
        <w:sz w:val="14"/>
        <w:szCs w:val="14"/>
      </w:rPr>
      <w:t xml:space="preserve"> </w:t>
    </w:r>
    <w:r w:rsidR="007755F3">
      <w:rPr>
        <w:rFonts w:ascii="Arial Narrow" w:hAnsi="Arial Narrow"/>
        <w:sz w:val="14"/>
        <w:szCs w:val="14"/>
      </w:rPr>
      <w:t>45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97375"/>
    <w:rsid w:val="000E2A41"/>
    <w:rsid w:val="001D73D2"/>
    <w:rsid w:val="003601E3"/>
    <w:rsid w:val="00370B73"/>
    <w:rsid w:val="003F3E57"/>
    <w:rsid w:val="00417D89"/>
    <w:rsid w:val="004245F6"/>
    <w:rsid w:val="00474654"/>
    <w:rsid w:val="00502BED"/>
    <w:rsid w:val="00532D52"/>
    <w:rsid w:val="00571861"/>
    <w:rsid w:val="00591B0B"/>
    <w:rsid w:val="005A2E26"/>
    <w:rsid w:val="005A6D2D"/>
    <w:rsid w:val="005B7041"/>
    <w:rsid w:val="00627CAA"/>
    <w:rsid w:val="00632C96"/>
    <w:rsid w:val="00636C39"/>
    <w:rsid w:val="0065791B"/>
    <w:rsid w:val="006804A0"/>
    <w:rsid w:val="007000D0"/>
    <w:rsid w:val="007101A1"/>
    <w:rsid w:val="00755F97"/>
    <w:rsid w:val="007755F3"/>
    <w:rsid w:val="00781875"/>
    <w:rsid w:val="007A1DC1"/>
    <w:rsid w:val="007C3D29"/>
    <w:rsid w:val="007D021C"/>
    <w:rsid w:val="00802BD4"/>
    <w:rsid w:val="00835676"/>
    <w:rsid w:val="008D7D19"/>
    <w:rsid w:val="008F4A2C"/>
    <w:rsid w:val="0093207E"/>
    <w:rsid w:val="00954A99"/>
    <w:rsid w:val="009C1B8B"/>
    <w:rsid w:val="009F0452"/>
    <w:rsid w:val="00A043AA"/>
    <w:rsid w:val="00A80A3D"/>
    <w:rsid w:val="00AA36DB"/>
    <w:rsid w:val="00B02A17"/>
    <w:rsid w:val="00B14532"/>
    <w:rsid w:val="00B33E6A"/>
    <w:rsid w:val="00B6385B"/>
    <w:rsid w:val="00B73770"/>
    <w:rsid w:val="00B86AD5"/>
    <w:rsid w:val="00CD693A"/>
    <w:rsid w:val="00D85081"/>
    <w:rsid w:val="00D95FA9"/>
    <w:rsid w:val="00DB3A0F"/>
    <w:rsid w:val="00DD24F2"/>
    <w:rsid w:val="00E6551E"/>
    <w:rsid w:val="00E908C6"/>
    <w:rsid w:val="00F22DFE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  <w:style w:type="table" w:styleId="af9">
    <w:name w:val="Table Grid"/>
    <w:basedOn w:val="a1"/>
    <w:uiPriority w:val="59"/>
    <w:rsid w:val="00802B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7556</Words>
  <Characters>43071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3</cp:revision>
  <cp:lastPrinted>2022-04-18T11:20:00Z</cp:lastPrinted>
  <dcterms:created xsi:type="dcterms:W3CDTF">2023-02-08T11:42:00Z</dcterms:created>
  <dcterms:modified xsi:type="dcterms:W3CDTF">2023-02-08T11:44:00Z</dcterms:modified>
  <dc:language>ru-RU</dc:language>
</cp:coreProperties>
</file>